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4" w:type="dxa"/>
        <w:tblInd w:w="-252" w:type="dxa"/>
        <w:tblLayout w:type="fixed"/>
        <w:tblLook w:val="0000" w:firstRow="0" w:lastRow="0" w:firstColumn="0" w:lastColumn="0" w:noHBand="0" w:noVBand="0"/>
      </w:tblPr>
      <w:tblGrid>
        <w:gridCol w:w="3904"/>
        <w:gridCol w:w="6360"/>
      </w:tblGrid>
      <w:tr w:rsidR="003C6846" w:rsidRPr="003C6846" w:rsidTr="00AD5965">
        <w:trPr>
          <w:trHeight w:val="2297"/>
        </w:trPr>
        <w:tc>
          <w:tcPr>
            <w:tcW w:w="3904" w:type="dxa"/>
          </w:tcPr>
          <w:p w:rsidR="003C6846" w:rsidRPr="003C6846" w:rsidRDefault="003C6846" w:rsidP="003C6846">
            <w:pPr>
              <w:spacing w:after="0" w:line="240" w:lineRule="auto"/>
              <w:jc w:val="center"/>
              <w:rPr>
                <w:rFonts w:eastAsia="Times New Roman"/>
              </w:rPr>
            </w:pPr>
            <w:bookmarkStart w:id="0" w:name="_GoBack"/>
            <w:bookmarkEnd w:id="0"/>
            <w:r w:rsidRPr="003C6846">
              <w:rPr>
                <w:rFonts w:eastAsia="Times New Roman"/>
              </w:rPr>
              <w:t>SỞ GIÁO DỤC VÀ ĐÀO TẠO</w:t>
            </w:r>
          </w:p>
          <w:p w:rsidR="003C6846" w:rsidRPr="003C6846" w:rsidRDefault="003C6846" w:rsidP="003C6846">
            <w:pPr>
              <w:spacing w:after="0" w:line="240" w:lineRule="auto"/>
              <w:jc w:val="center"/>
              <w:rPr>
                <w:rFonts w:eastAsia="Times New Roman"/>
              </w:rPr>
            </w:pPr>
            <w:r w:rsidRPr="003C6846">
              <w:rPr>
                <w:rFonts w:eastAsia="Times New Roman"/>
              </w:rPr>
              <w:t>THÀNH PHỐ HỒ CHÍ MINH</w:t>
            </w:r>
          </w:p>
          <w:p w:rsidR="003C6846" w:rsidRPr="003C6846" w:rsidRDefault="003C6846" w:rsidP="003C6846">
            <w:pPr>
              <w:spacing w:after="0" w:line="240" w:lineRule="auto"/>
              <w:jc w:val="center"/>
              <w:rPr>
                <w:rFonts w:eastAsia="Times New Roman"/>
                <w:b/>
              </w:rPr>
            </w:pPr>
            <w:r w:rsidRPr="003C6846">
              <w:rPr>
                <w:rFonts w:eastAsia="Times New Roman"/>
                <w:b/>
              </w:rPr>
              <w:t>TRƯỜNG THPT THỦ ĐỨC</w:t>
            </w:r>
          </w:p>
          <w:p w:rsidR="003C6846" w:rsidRPr="003C6846" w:rsidRDefault="003C6846" w:rsidP="003C6846">
            <w:pPr>
              <w:spacing w:after="0" w:line="240" w:lineRule="auto"/>
              <w:jc w:val="center"/>
              <w:rPr>
                <w:rFonts w:eastAsia="Times New Roman"/>
                <w:b/>
              </w:rPr>
            </w:pPr>
            <w:r w:rsidRPr="003C6846">
              <w:rPr>
                <w:rFonts w:eastAsia="Times New Roman"/>
                <w:b/>
                <w:noProof/>
                <w:lang w:eastAsia="vi-VN"/>
              </w:rPr>
              <mc:AlternateContent>
                <mc:Choice Requires="wps">
                  <w:drawing>
                    <wp:anchor distT="0" distB="0" distL="114300" distR="114300" simplePos="0" relativeHeight="251660288" behindDoc="0" locked="0" layoutInCell="1" allowOverlap="1">
                      <wp:simplePos x="0" y="0"/>
                      <wp:positionH relativeFrom="column">
                        <wp:posOffset>687070</wp:posOffset>
                      </wp:positionH>
                      <wp:positionV relativeFrom="paragraph">
                        <wp:posOffset>57150</wp:posOffset>
                      </wp:positionV>
                      <wp:extent cx="990600" cy="0"/>
                      <wp:effectExtent l="8255" t="10795" r="1079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F9A5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4.5pt" to="13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"/>
                  </w:pict>
                </mc:Fallback>
              </mc:AlternateContent>
            </w:r>
          </w:p>
          <w:p w:rsidR="003C6846" w:rsidRPr="003C6846" w:rsidRDefault="003C6846" w:rsidP="003C6846">
            <w:pPr>
              <w:spacing w:after="0" w:line="240" w:lineRule="auto"/>
              <w:jc w:val="center"/>
              <w:rPr>
                <w:rFonts w:eastAsia="Times New Roman"/>
                <w:lang w:val="en-US"/>
              </w:rPr>
            </w:pPr>
            <w:r w:rsidRPr="003C6846">
              <w:rPr>
                <w:rFonts w:eastAsia="Times New Roman"/>
              </w:rPr>
              <w:t>Số:   /THPTTĐ</w:t>
            </w:r>
            <w:r w:rsidRPr="003C6846">
              <w:rPr>
                <w:rFonts w:eastAsia="Times New Roman"/>
                <w:lang w:val="en-US"/>
              </w:rPr>
              <w:t>-BGH</w:t>
            </w:r>
          </w:p>
          <w:p w:rsidR="003C6846" w:rsidRPr="003C6846" w:rsidRDefault="003C6846" w:rsidP="003C6846">
            <w:pPr>
              <w:spacing w:after="0" w:line="240" w:lineRule="auto"/>
              <w:jc w:val="center"/>
              <w:rPr>
                <w:rFonts w:eastAsia="Times New Roman"/>
              </w:rPr>
            </w:pPr>
            <w:r w:rsidRPr="003C6846">
              <w:rPr>
                <w:rFonts w:eastAsia="Times New Roman"/>
                <w:i/>
              </w:rPr>
              <w:t>.</w:t>
            </w:r>
          </w:p>
        </w:tc>
        <w:tc>
          <w:tcPr>
            <w:tcW w:w="6360" w:type="dxa"/>
          </w:tcPr>
          <w:p w:rsidR="003C6846" w:rsidRPr="003C6846" w:rsidRDefault="003C6846" w:rsidP="003C6846">
            <w:pPr>
              <w:spacing w:after="0" w:line="240" w:lineRule="auto"/>
              <w:jc w:val="center"/>
              <w:rPr>
                <w:rFonts w:eastAsia="Times New Roman"/>
                <w:b/>
              </w:rPr>
            </w:pPr>
            <w:r w:rsidRPr="003C6846">
              <w:rPr>
                <w:rFonts w:eastAsia="Times New Roman"/>
                <w:b/>
              </w:rPr>
              <w:t>CỘNG HOÀ XÃ HỘI CHỦ NGHĨA VIỆT NAM</w:t>
            </w:r>
          </w:p>
          <w:p w:rsidR="003C6846" w:rsidRPr="003C6846" w:rsidRDefault="003C6846" w:rsidP="003C6846">
            <w:pPr>
              <w:spacing w:after="0" w:line="240" w:lineRule="auto"/>
              <w:jc w:val="center"/>
              <w:rPr>
                <w:rFonts w:eastAsia="Times New Roman"/>
                <w:b/>
                <w:lang w:val="en-US"/>
              </w:rPr>
            </w:pPr>
            <w:r w:rsidRPr="003C6846">
              <w:rPr>
                <w:rFonts w:eastAsia="Times New Roman"/>
                <w:b/>
                <w:lang w:val="en-US"/>
              </w:rPr>
              <w:t>Độc lập - Tự do - Hạnh phúc</w:t>
            </w:r>
          </w:p>
          <w:p w:rsidR="003C6846" w:rsidRPr="003C6846" w:rsidRDefault="003C6846" w:rsidP="003C6846">
            <w:pPr>
              <w:spacing w:after="0" w:line="240" w:lineRule="auto"/>
              <w:jc w:val="right"/>
              <w:rPr>
                <w:rFonts w:eastAsia="Times New Roman"/>
                <w:i/>
                <w:lang w:val="en-US"/>
              </w:rPr>
            </w:pPr>
            <w:r w:rsidRPr="003C6846">
              <w:rPr>
                <w:rFonts w:eastAsia="Times New Roman"/>
                <w:noProof/>
                <w:lang w:eastAsia="vi-VN"/>
              </w:rPr>
              <mc:AlternateContent>
                <mc:Choice Requires="wps">
                  <w:drawing>
                    <wp:anchor distT="0" distB="0" distL="114300" distR="114300" simplePos="0" relativeHeight="251659264" behindDoc="0" locked="0" layoutInCell="1" allowOverlap="1">
                      <wp:simplePos x="0" y="0"/>
                      <wp:positionH relativeFrom="column">
                        <wp:posOffset>998220</wp:posOffset>
                      </wp:positionH>
                      <wp:positionV relativeFrom="paragraph">
                        <wp:posOffset>40005</wp:posOffset>
                      </wp:positionV>
                      <wp:extent cx="1905000" cy="0"/>
                      <wp:effectExtent l="7620" t="8255" r="1143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D8C5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15pt" to="228.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"/>
                  </w:pict>
                </mc:Fallback>
              </mc:AlternateContent>
            </w:r>
          </w:p>
          <w:p w:rsidR="003C6846" w:rsidRPr="003C6846" w:rsidRDefault="003C6846" w:rsidP="003C6846">
            <w:pPr>
              <w:spacing w:after="0" w:line="240" w:lineRule="auto"/>
              <w:jc w:val="center"/>
              <w:rPr>
                <w:rFonts w:eastAsia="Times New Roman"/>
                <w:i/>
                <w:lang w:val="en-US"/>
              </w:rPr>
            </w:pPr>
            <w:r w:rsidRPr="003C6846">
              <w:rPr>
                <w:rFonts w:eastAsia="Times New Roman"/>
                <w:i/>
                <w:lang w:val="en-US"/>
              </w:rPr>
              <w:t xml:space="preserve">        </w:t>
            </w:r>
          </w:p>
          <w:p w:rsidR="003C6846" w:rsidRPr="003C6846" w:rsidRDefault="003C6846" w:rsidP="00DB7F77">
            <w:pPr>
              <w:spacing w:after="0" w:line="240" w:lineRule="auto"/>
              <w:jc w:val="center"/>
              <w:rPr>
                <w:rFonts w:eastAsia="Times New Roman"/>
                <w:i/>
                <w:lang w:val="en-US"/>
              </w:rPr>
            </w:pPr>
            <w:r w:rsidRPr="003C6846">
              <w:rPr>
                <w:rFonts w:eastAsia="Times New Roman"/>
                <w:i/>
                <w:lang w:val="en-US"/>
              </w:rPr>
              <w:t xml:space="preserve">Thành phố Hồ Chí Minh, ngày </w:t>
            </w:r>
            <w:r w:rsidR="00DB7F77">
              <w:rPr>
                <w:rFonts w:eastAsia="Times New Roman"/>
                <w:i/>
                <w:lang w:val="en-US"/>
              </w:rPr>
              <w:t>03</w:t>
            </w:r>
            <w:r w:rsidRPr="003C6846">
              <w:rPr>
                <w:rFonts w:eastAsia="Times New Roman"/>
                <w:i/>
                <w:lang w:val="en-US"/>
              </w:rPr>
              <w:t xml:space="preserve">  tháng </w:t>
            </w:r>
            <w:r w:rsidR="00DB7F77">
              <w:rPr>
                <w:rFonts w:eastAsia="Times New Roman"/>
                <w:i/>
                <w:lang w:val="en-US"/>
              </w:rPr>
              <w:t>12</w:t>
            </w:r>
            <w:r w:rsidRPr="003C6846">
              <w:rPr>
                <w:rFonts w:eastAsia="Times New Roman"/>
                <w:i/>
                <w:lang w:val="en-US"/>
              </w:rPr>
              <w:t xml:space="preserve"> năm 2018</w:t>
            </w:r>
          </w:p>
        </w:tc>
      </w:tr>
    </w:tbl>
    <w:p w:rsidR="00A846D1" w:rsidRPr="007105AF" w:rsidRDefault="003C6846" w:rsidP="003C6846">
      <w:pPr>
        <w:spacing w:before="60" w:after="60" w:line="312" w:lineRule="auto"/>
        <w:jc w:val="center"/>
        <w:rPr>
          <w:b/>
        </w:rPr>
      </w:pPr>
      <w:r w:rsidRPr="007105AF">
        <w:rPr>
          <w:b/>
        </w:rPr>
        <w:t xml:space="preserve">KẾ HOẠCH </w:t>
      </w:r>
    </w:p>
    <w:p w:rsidR="003C6846" w:rsidRPr="007105AF" w:rsidRDefault="003C6846" w:rsidP="003C6846">
      <w:pPr>
        <w:spacing w:before="60" w:after="60" w:line="312" w:lineRule="auto"/>
        <w:jc w:val="center"/>
        <w:rPr>
          <w:b/>
        </w:rPr>
      </w:pPr>
      <w:r w:rsidRPr="007105AF">
        <w:rPr>
          <w:b/>
        </w:rPr>
        <w:t>Tổ chức Thi chứng chỉ Ứng dụng Công nghệ Thông tin – Cấp độ cơ bản</w:t>
      </w:r>
    </w:p>
    <w:p w:rsidR="003C6846" w:rsidRPr="007105AF" w:rsidRDefault="003C6846" w:rsidP="003C6846">
      <w:pPr>
        <w:spacing w:before="60" w:after="60" w:line="312" w:lineRule="auto"/>
        <w:jc w:val="center"/>
        <w:rPr>
          <w:b/>
        </w:rPr>
      </w:pPr>
    </w:p>
    <w:p w:rsidR="003C6846" w:rsidRPr="007105AF" w:rsidRDefault="007105AF" w:rsidP="003C6846">
      <w:pPr>
        <w:spacing w:before="60" w:after="60" w:line="312" w:lineRule="auto"/>
        <w:ind w:firstLine="567"/>
        <w:jc w:val="both"/>
      </w:pPr>
      <w:r w:rsidRPr="007105AF">
        <w:t>Căn cứ vào nhu cầu bồi dưỡng và cập nhật kỹ năng tin học</w:t>
      </w:r>
      <w:r>
        <w:t xml:space="preserve"> </w:t>
      </w:r>
      <w:r w:rsidRPr="007105AF">
        <w:t>cho</w:t>
      </w:r>
      <w:r>
        <w:t xml:space="preserve"> đội ngũ cán bộ quản lý, giáo viên, nhân viên trong </w:t>
      </w:r>
      <w:r w:rsidRPr="007105AF">
        <w:t>các</w:t>
      </w:r>
      <w:r>
        <w:t xml:space="preserve"> trường phổ thông</w:t>
      </w:r>
      <w:r w:rsidRPr="007105AF">
        <w:t xml:space="preserve"> thuộc cụm 8,</w:t>
      </w:r>
    </w:p>
    <w:p w:rsidR="007105AF" w:rsidRPr="007105AF" w:rsidRDefault="00F7499B" w:rsidP="003C6846">
      <w:pPr>
        <w:spacing w:before="60" w:after="60" w:line="312" w:lineRule="auto"/>
        <w:ind w:firstLine="567"/>
        <w:jc w:val="both"/>
      </w:pPr>
      <w:r w:rsidRPr="007105AF">
        <w:t>Trường THPT Thủ Đức phối hợp Phòng Khảo thí &amp; Kiểm định chất lượng</w:t>
      </w:r>
      <w:r w:rsidR="007105AF" w:rsidRPr="007105AF">
        <w:t xml:space="preserve"> giáo dục và Phòng Giáo dục Thường xuyên – Sở Giáo dục và Đào tạo Thành phố Hồ Chí Minh tổ chức khóa thi Ứng dụng công nghệ thông tin – cấp độ cơ bản, cụ thể như sau:</w:t>
      </w:r>
    </w:p>
    <w:p w:rsidR="007105AF" w:rsidRPr="000848BC" w:rsidRDefault="00FC6286" w:rsidP="00FC6286">
      <w:pPr>
        <w:pStyle w:val="ListParagraph"/>
        <w:numPr>
          <w:ilvl w:val="0"/>
          <w:numId w:val="1"/>
        </w:numPr>
        <w:tabs>
          <w:tab w:val="left" w:pos="567"/>
        </w:tabs>
        <w:spacing w:before="60" w:after="60" w:line="312" w:lineRule="auto"/>
        <w:ind w:left="0" w:firstLine="284"/>
        <w:jc w:val="both"/>
        <w:rPr>
          <w:b/>
        </w:rPr>
      </w:pPr>
      <w:r w:rsidRPr="000848BC">
        <w:rPr>
          <w:b/>
          <w:lang w:val="en-US"/>
        </w:rPr>
        <w:t xml:space="preserve">Số lượng - </w:t>
      </w:r>
      <w:r w:rsidR="007105AF" w:rsidRPr="000848BC">
        <w:rPr>
          <w:b/>
          <w:lang w:val="en-US"/>
        </w:rPr>
        <w:t>Đối tượng tham gia:</w:t>
      </w:r>
    </w:p>
    <w:p w:rsidR="00F7499B" w:rsidRPr="00B84523" w:rsidRDefault="007105AF" w:rsidP="00FC6286">
      <w:pPr>
        <w:pStyle w:val="ListParagraph"/>
        <w:numPr>
          <w:ilvl w:val="0"/>
          <w:numId w:val="2"/>
        </w:numPr>
        <w:tabs>
          <w:tab w:val="left" w:pos="567"/>
        </w:tabs>
        <w:spacing w:before="60" w:after="60" w:line="312" w:lineRule="auto"/>
        <w:ind w:left="0" w:firstLine="284"/>
        <w:jc w:val="both"/>
        <w:rPr>
          <w:spacing w:val="-6"/>
          <w:w w:val="90"/>
        </w:rPr>
      </w:pPr>
      <w:r w:rsidRPr="00B84523">
        <w:rPr>
          <w:spacing w:val="-6"/>
        </w:rPr>
        <w:t xml:space="preserve">Cán bộ quản lý, giáo viên, nhân viên các trường trung học phổ thông trong </w:t>
      </w:r>
      <w:r w:rsidRPr="00B84523">
        <w:rPr>
          <w:spacing w:val="-6"/>
          <w:w w:val="90"/>
        </w:rPr>
        <w:t>cụm 8.</w:t>
      </w:r>
      <w:r w:rsidR="00F7499B" w:rsidRPr="00B84523">
        <w:rPr>
          <w:spacing w:val="-6"/>
          <w:w w:val="90"/>
        </w:rPr>
        <w:t xml:space="preserve"> </w:t>
      </w:r>
    </w:p>
    <w:p w:rsidR="00FC6286" w:rsidRDefault="00FC6286" w:rsidP="00FC6286">
      <w:pPr>
        <w:pStyle w:val="ListParagraph"/>
        <w:numPr>
          <w:ilvl w:val="0"/>
          <w:numId w:val="2"/>
        </w:numPr>
        <w:tabs>
          <w:tab w:val="left" w:pos="567"/>
        </w:tabs>
        <w:spacing w:before="60" w:after="60" w:line="312" w:lineRule="auto"/>
        <w:ind w:left="0" w:firstLine="284"/>
        <w:jc w:val="both"/>
      </w:pPr>
      <w:r w:rsidRPr="00FC6286">
        <w:t>Số lượng dự thi: tối thiểu 150 người/khóa thi.</w:t>
      </w:r>
    </w:p>
    <w:p w:rsidR="00913DA8" w:rsidRPr="000848BC" w:rsidRDefault="00913DA8" w:rsidP="00FC6286">
      <w:pPr>
        <w:pStyle w:val="ListParagraph"/>
        <w:numPr>
          <w:ilvl w:val="0"/>
          <w:numId w:val="1"/>
        </w:numPr>
        <w:tabs>
          <w:tab w:val="left" w:pos="567"/>
        </w:tabs>
        <w:spacing w:before="60" w:after="60" w:line="312" w:lineRule="auto"/>
        <w:ind w:left="0" w:firstLine="284"/>
        <w:jc w:val="both"/>
        <w:rPr>
          <w:b/>
        </w:rPr>
      </w:pPr>
      <w:r w:rsidRPr="000848BC">
        <w:rPr>
          <w:b/>
        </w:rPr>
        <w:t>Thời gian – Địa điểm ôn thi và thi:</w:t>
      </w:r>
    </w:p>
    <w:p w:rsidR="00913DA8" w:rsidRPr="00913DA8" w:rsidRDefault="00913DA8" w:rsidP="00FC6286">
      <w:pPr>
        <w:pStyle w:val="ListParagraph"/>
        <w:numPr>
          <w:ilvl w:val="0"/>
          <w:numId w:val="2"/>
        </w:numPr>
        <w:tabs>
          <w:tab w:val="left" w:pos="567"/>
        </w:tabs>
        <w:spacing w:before="60" w:after="60" w:line="312" w:lineRule="auto"/>
        <w:ind w:left="0" w:firstLine="284"/>
        <w:jc w:val="both"/>
      </w:pPr>
      <w:r w:rsidRPr="00913DA8">
        <w:t>Thời gian ôn thi: dự kiến từ 13h30 các ngày Thứ ba (11/12/2018) và Thứ Năm (13/12/2018)</w:t>
      </w:r>
      <w:r w:rsidR="00FC6286">
        <w:t xml:space="preserve"> tại Phòng máy 1,</w:t>
      </w:r>
      <w:r w:rsidR="000848BC" w:rsidRPr="000848BC">
        <w:t xml:space="preserve"> </w:t>
      </w:r>
      <w:r w:rsidR="00FC6286">
        <w:t>2,</w:t>
      </w:r>
      <w:r w:rsidR="000848BC" w:rsidRPr="000848BC">
        <w:t xml:space="preserve"> </w:t>
      </w:r>
      <w:r w:rsidR="00FC6286">
        <w:t>3 của Trường THPT Thủ Đức</w:t>
      </w:r>
      <w:r w:rsidR="000848BC" w:rsidRPr="000848BC">
        <w:t>.</w:t>
      </w:r>
    </w:p>
    <w:p w:rsidR="00913DA8" w:rsidRPr="000848BC" w:rsidRDefault="00913DA8" w:rsidP="00FC6286">
      <w:pPr>
        <w:pStyle w:val="ListParagraph"/>
        <w:numPr>
          <w:ilvl w:val="0"/>
          <w:numId w:val="2"/>
        </w:numPr>
        <w:tabs>
          <w:tab w:val="left" w:pos="567"/>
        </w:tabs>
        <w:spacing w:before="60" w:after="60" w:line="312" w:lineRule="auto"/>
        <w:ind w:left="0" w:firstLine="284"/>
        <w:jc w:val="both"/>
        <w:rPr>
          <w:spacing w:val="-8"/>
        </w:rPr>
      </w:pPr>
      <w:r w:rsidRPr="000848BC">
        <w:rPr>
          <w:spacing w:val="-8"/>
        </w:rPr>
        <w:t>Thời gia</w:t>
      </w:r>
      <w:r w:rsidR="000848BC" w:rsidRPr="000848BC">
        <w:rPr>
          <w:spacing w:val="-8"/>
        </w:rPr>
        <w:t>n</w:t>
      </w:r>
      <w:r w:rsidRPr="000848BC">
        <w:rPr>
          <w:spacing w:val="-8"/>
        </w:rPr>
        <w:t xml:space="preserve"> thi: dự kiến sáng Thứ Bả</w:t>
      </w:r>
      <w:r w:rsidR="00FC6286" w:rsidRPr="000848BC">
        <w:rPr>
          <w:spacing w:val="-8"/>
        </w:rPr>
        <w:t>y ngày 05/01/2019 tại Trường THPT Thủ Đức.</w:t>
      </w:r>
    </w:p>
    <w:p w:rsidR="00913DA8" w:rsidRPr="003D3B82" w:rsidRDefault="00913DA8" w:rsidP="00FC6286">
      <w:pPr>
        <w:pStyle w:val="ListParagraph"/>
        <w:numPr>
          <w:ilvl w:val="0"/>
          <w:numId w:val="1"/>
        </w:numPr>
        <w:tabs>
          <w:tab w:val="left" w:pos="567"/>
        </w:tabs>
        <w:spacing w:before="60" w:after="60" w:line="312" w:lineRule="auto"/>
        <w:ind w:left="0" w:firstLine="284"/>
        <w:jc w:val="both"/>
        <w:rPr>
          <w:b/>
        </w:rPr>
      </w:pPr>
      <w:r w:rsidRPr="003D3B82">
        <w:rPr>
          <w:b/>
        </w:rPr>
        <w:t>Nội dung thi</w:t>
      </w:r>
      <w:r w:rsidR="00FC6286" w:rsidRPr="003D3B82">
        <w:rPr>
          <w:b/>
        </w:rPr>
        <w:t xml:space="preserve"> – Chứng chỉ được cấp</w:t>
      </w:r>
      <w:r w:rsidRPr="003D3B82">
        <w:rPr>
          <w:b/>
        </w:rPr>
        <w:t>:</w:t>
      </w:r>
    </w:p>
    <w:p w:rsidR="00913DA8" w:rsidRPr="003D3B82" w:rsidRDefault="00FC6286" w:rsidP="00FC6286">
      <w:pPr>
        <w:pStyle w:val="ListParagraph"/>
        <w:numPr>
          <w:ilvl w:val="0"/>
          <w:numId w:val="2"/>
        </w:numPr>
        <w:tabs>
          <w:tab w:val="left" w:pos="567"/>
        </w:tabs>
        <w:spacing w:before="60" w:after="60" w:line="312" w:lineRule="auto"/>
        <w:ind w:left="0" w:firstLine="284"/>
        <w:jc w:val="both"/>
      </w:pPr>
      <w:r w:rsidRPr="003D3B82">
        <w:t>Nội dung ôn thi sẽ do Sở Giáo dục và Đào tạo triển khai.</w:t>
      </w:r>
    </w:p>
    <w:p w:rsidR="00FC6286" w:rsidRPr="003D3B82" w:rsidRDefault="00FC6286" w:rsidP="00FC6286">
      <w:pPr>
        <w:pStyle w:val="ListParagraph"/>
        <w:numPr>
          <w:ilvl w:val="0"/>
          <w:numId w:val="2"/>
        </w:numPr>
        <w:tabs>
          <w:tab w:val="left" w:pos="567"/>
          <w:tab w:val="left" w:pos="1134"/>
        </w:tabs>
        <w:spacing w:before="60" w:after="60" w:line="312" w:lineRule="auto"/>
        <w:ind w:left="0" w:firstLine="284"/>
        <w:jc w:val="both"/>
      </w:pPr>
      <w:r w:rsidRPr="003D3B82">
        <w:t>Chứng chỉ sử dụng công nghệ thông tin – mức độ cơ bản do Sở Giáo dục và Đào tạo cấp. (Theo Thông tư 03/2014/TT-BTTTT ngày 11/3/2014 của Bộ Thông tin Truyền Thông về Quy định chuẩn kỹ năng sử dụng công nghệ thông tin).</w:t>
      </w:r>
    </w:p>
    <w:p w:rsidR="00FC6286" w:rsidRPr="003D3B82" w:rsidRDefault="00FC6286" w:rsidP="00FC6286">
      <w:pPr>
        <w:pStyle w:val="ListParagraph"/>
        <w:numPr>
          <w:ilvl w:val="0"/>
          <w:numId w:val="1"/>
        </w:numPr>
        <w:tabs>
          <w:tab w:val="left" w:pos="567"/>
        </w:tabs>
        <w:spacing w:before="60" w:after="60" w:line="312" w:lineRule="auto"/>
        <w:ind w:left="0" w:firstLine="284"/>
        <w:jc w:val="both"/>
        <w:rPr>
          <w:b/>
          <w:lang w:val="en-US"/>
        </w:rPr>
      </w:pPr>
      <w:r w:rsidRPr="003D3B82">
        <w:rPr>
          <w:b/>
          <w:lang w:val="en-US"/>
        </w:rPr>
        <w:t>Kinh phí:</w:t>
      </w:r>
    </w:p>
    <w:p w:rsidR="00FC6286" w:rsidRDefault="00FC6286" w:rsidP="00FC6286">
      <w:pPr>
        <w:pStyle w:val="ListParagraph"/>
        <w:numPr>
          <w:ilvl w:val="0"/>
          <w:numId w:val="2"/>
        </w:numPr>
        <w:tabs>
          <w:tab w:val="left" w:pos="567"/>
        </w:tabs>
        <w:spacing w:before="60" w:after="60" w:line="312" w:lineRule="auto"/>
        <w:ind w:left="0" w:firstLine="284"/>
        <w:jc w:val="both"/>
        <w:rPr>
          <w:lang w:val="en-US"/>
        </w:rPr>
      </w:pPr>
      <w:r>
        <w:rPr>
          <w:lang w:val="en-US"/>
        </w:rPr>
        <w:t>Lệ phí dự thi: 200.000đ/người.</w:t>
      </w:r>
    </w:p>
    <w:p w:rsidR="00FC6286" w:rsidRDefault="00FC6286" w:rsidP="00FC6286">
      <w:pPr>
        <w:pStyle w:val="ListParagraph"/>
        <w:numPr>
          <w:ilvl w:val="0"/>
          <w:numId w:val="2"/>
        </w:numPr>
        <w:tabs>
          <w:tab w:val="left" w:pos="567"/>
        </w:tabs>
        <w:spacing w:before="60" w:after="60" w:line="312" w:lineRule="auto"/>
        <w:ind w:left="0" w:firstLine="284"/>
        <w:jc w:val="both"/>
        <w:rPr>
          <w:lang w:val="en-US"/>
        </w:rPr>
      </w:pPr>
      <w:r>
        <w:rPr>
          <w:lang w:val="en-US"/>
        </w:rPr>
        <w:t>Lệ phí ôn thi:</w:t>
      </w:r>
      <w:r w:rsidR="000848BC">
        <w:rPr>
          <w:lang w:val="en-US"/>
        </w:rPr>
        <w:t xml:space="preserve"> do các trường tự tổ chức ôn thi.</w:t>
      </w:r>
      <w:r w:rsidR="000A1E0E">
        <w:rPr>
          <w:lang w:val="en-US"/>
        </w:rPr>
        <w:t xml:space="preserve"> </w:t>
      </w:r>
    </w:p>
    <w:p w:rsidR="00FC6286" w:rsidRPr="003D3B82" w:rsidRDefault="00FC6286" w:rsidP="00FC6286">
      <w:pPr>
        <w:pStyle w:val="ListParagraph"/>
        <w:numPr>
          <w:ilvl w:val="0"/>
          <w:numId w:val="1"/>
        </w:numPr>
        <w:tabs>
          <w:tab w:val="left" w:pos="567"/>
          <w:tab w:val="left" w:pos="1134"/>
        </w:tabs>
        <w:spacing w:before="60" w:after="60" w:line="312" w:lineRule="auto"/>
        <w:ind w:left="0" w:firstLine="284"/>
        <w:jc w:val="both"/>
        <w:rPr>
          <w:b/>
          <w:lang w:val="en-US"/>
        </w:rPr>
      </w:pPr>
      <w:r w:rsidRPr="003D3B82">
        <w:rPr>
          <w:b/>
          <w:lang w:val="en-US"/>
        </w:rPr>
        <w:t>Tổ chức thực hiện:</w:t>
      </w:r>
    </w:p>
    <w:p w:rsidR="00FC6286" w:rsidRDefault="00FC6286" w:rsidP="00FC6286">
      <w:pPr>
        <w:pStyle w:val="ListParagraph"/>
        <w:numPr>
          <w:ilvl w:val="0"/>
          <w:numId w:val="2"/>
        </w:numPr>
        <w:tabs>
          <w:tab w:val="left" w:pos="567"/>
          <w:tab w:val="left" w:pos="1134"/>
        </w:tabs>
        <w:spacing w:before="60" w:after="60" w:line="312" w:lineRule="auto"/>
        <w:ind w:left="0" w:firstLine="284"/>
        <w:jc w:val="both"/>
        <w:rPr>
          <w:lang w:val="en-US"/>
        </w:rPr>
      </w:pPr>
      <w:r>
        <w:rPr>
          <w:lang w:val="en-US"/>
        </w:rPr>
        <w:t xml:space="preserve">Trường THPT Thủ Đức </w:t>
      </w:r>
      <w:r w:rsidR="00B84523">
        <w:rPr>
          <w:lang w:val="en-US"/>
        </w:rPr>
        <w:t>chịu trách nhiệm</w:t>
      </w:r>
      <w:r>
        <w:rPr>
          <w:lang w:val="en-US"/>
        </w:rPr>
        <w:t xml:space="preserve"> thông báo về thờ</w:t>
      </w:r>
      <w:r w:rsidR="00B84523">
        <w:rPr>
          <w:lang w:val="en-US"/>
        </w:rPr>
        <w:t xml:space="preserve">i gian ôn thi, thi cho các đơn vị tham gia được biết để phối hợp tổ chức; chuẩn bị cơ sở vật chất, trang </w:t>
      </w:r>
      <w:r w:rsidR="00B84523">
        <w:rPr>
          <w:lang w:val="en-US"/>
        </w:rPr>
        <w:lastRenderedPageBreak/>
        <w:t xml:space="preserve">thiết bị đầy đủ đảm bảo cho công tác tổ chức thi; lập danh sách thí sinh đăng ký dự thi và tổng hợp </w:t>
      </w:r>
      <w:r w:rsidR="00E247B3">
        <w:rPr>
          <w:lang w:val="en-US"/>
        </w:rPr>
        <w:t>danh sách</w:t>
      </w:r>
      <w:r w:rsidR="00B84523">
        <w:rPr>
          <w:lang w:val="en-US"/>
        </w:rPr>
        <w:t>, kinh phí gửi về Sở Giáo dục và Đào tạo theo quy định.</w:t>
      </w:r>
    </w:p>
    <w:p w:rsidR="00B84523" w:rsidRDefault="00B84523" w:rsidP="00FC6286">
      <w:pPr>
        <w:pStyle w:val="ListParagraph"/>
        <w:numPr>
          <w:ilvl w:val="0"/>
          <w:numId w:val="2"/>
        </w:numPr>
        <w:tabs>
          <w:tab w:val="left" w:pos="567"/>
          <w:tab w:val="left" w:pos="1134"/>
        </w:tabs>
        <w:spacing w:before="60" w:after="60" w:line="312" w:lineRule="auto"/>
        <w:ind w:left="0" w:firstLine="284"/>
        <w:jc w:val="both"/>
        <w:rPr>
          <w:lang w:val="en-US"/>
        </w:rPr>
      </w:pPr>
      <w:r>
        <w:rPr>
          <w:lang w:val="en-US"/>
        </w:rPr>
        <w:t>Phòng Khảo thí&amp; Kiểm định chất lượng giáo dục và Phòng Giáo dục Thường xuyên chịu trách nhiệm về nội dung ôn thi, đề thi và cử cán bộ coi thi đảm bảo khóa thi nghiêm túc, an toàn.</w:t>
      </w:r>
    </w:p>
    <w:p w:rsidR="00B84523" w:rsidRDefault="00B84523" w:rsidP="00FC6286">
      <w:pPr>
        <w:pStyle w:val="ListParagraph"/>
        <w:numPr>
          <w:ilvl w:val="0"/>
          <w:numId w:val="2"/>
        </w:numPr>
        <w:tabs>
          <w:tab w:val="left" w:pos="567"/>
          <w:tab w:val="left" w:pos="1134"/>
        </w:tabs>
        <w:spacing w:before="60" w:after="60" w:line="312" w:lineRule="auto"/>
        <w:ind w:left="0" w:firstLine="284"/>
        <w:jc w:val="both"/>
        <w:rPr>
          <w:lang w:val="en-US"/>
        </w:rPr>
      </w:pPr>
      <w:r>
        <w:rPr>
          <w:lang w:val="en-US"/>
        </w:rPr>
        <w:t>Các Trường THPT trong cụm 8 lập danh sách thí sinh dự thi, phối hợp với trường THPT Thủ Đức để thông báo kịp thời các nội dung ôn thi và thời gian thi chính thức./.</w:t>
      </w:r>
    </w:p>
    <w:p w:rsidR="000848BC" w:rsidRDefault="000848BC" w:rsidP="000848BC">
      <w:pPr>
        <w:pStyle w:val="ListParagraph"/>
        <w:tabs>
          <w:tab w:val="left" w:pos="567"/>
          <w:tab w:val="left" w:pos="1134"/>
        </w:tabs>
        <w:spacing w:before="60" w:after="60" w:line="312" w:lineRule="auto"/>
        <w:ind w:left="284"/>
        <w:jc w:val="both"/>
        <w:rPr>
          <w:lang w:val="en-US"/>
        </w:rPr>
      </w:pPr>
    </w:p>
    <w:tbl>
      <w:tblPr>
        <w:tblW w:w="9356" w:type="dxa"/>
        <w:tblInd w:w="108" w:type="dxa"/>
        <w:tblLook w:val="01E0" w:firstRow="1" w:lastRow="1" w:firstColumn="1" w:lastColumn="1" w:noHBand="0" w:noVBand="0"/>
      </w:tblPr>
      <w:tblGrid>
        <w:gridCol w:w="4149"/>
        <w:gridCol w:w="5207"/>
      </w:tblGrid>
      <w:tr w:rsidR="004C221E" w:rsidRPr="004C221E" w:rsidTr="00C32C09">
        <w:trPr>
          <w:trHeight w:val="2245"/>
        </w:trPr>
        <w:tc>
          <w:tcPr>
            <w:tcW w:w="4149" w:type="dxa"/>
          </w:tcPr>
          <w:p w:rsidR="004C221E" w:rsidRPr="004C221E" w:rsidRDefault="004C221E" w:rsidP="004C221E">
            <w:pPr>
              <w:spacing w:after="0" w:line="240" w:lineRule="auto"/>
              <w:rPr>
                <w:rFonts w:eastAsia="Times New Roman"/>
                <w:b/>
                <w:i/>
                <w:sz w:val="24"/>
                <w:szCs w:val="24"/>
                <w:lang w:val="es-BO"/>
              </w:rPr>
            </w:pPr>
            <w:r w:rsidRPr="004C221E">
              <w:rPr>
                <w:rFonts w:eastAsia="Times New Roman"/>
                <w:b/>
                <w:i/>
                <w:sz w:val="24"/>
                <w:szCs w:val="24"/>
                <w:lang w:val="es-BO"/>
              </w:rPr>
              <w:t>Nơi nhận:</w:t>
            </w:r>
          </w:p>
          <w:p w:rsidR="004C221E" w:rsidRPr="004C221E" w:rsidRDefault="004C221E" w:rsidP="004C221E">
            <w:pPr>
              <w:spacing w:after="0" w:line="240" w:lineRule="auto"/>
              <w:rPr>
                <w:rFonts w:eastAsia="Times New Roman"/>
                <w:sz w:val="22"/>
                <w:szCs w:val="22"/>
                <w:lang w:val="es-BO"/>
              </w:rPr>
            </w:pPr>
            <w:r w:rsidRPr="004C221E">
              <w:rPr>
                <w:rFonts w:eastAsia="Times New Roman"/>
                <w:sz w:val="25"/>
                <w:szCs w:val="25"/>
                <w:lang w:val="es-BO"/>
              </w:rPr>
              <w:t xml:space="preserve">- </w:t>
            </w:r>
            <w:r w:rsidRPr="000848BC">
              <w:rPr>
                <w:rFonts w:eastAsia="Times New Roman"/>
                <w:sz w:val="22"/>
                <w:szCs w:val="22"/>
                <w:lang w:val="es-BO"/>
              </w:rPr>
              <w:t>Các trường THPT trong cụm 8</w:t>
            </w:r>
            <w:r w:rsidRPr="004C221E">
              <w:rPr>
                <w:rFonts w:eastAsia="Times New Roman"/>
                <w:sz w:val="22"/>
                <w:szCs w:val="22"/>
                <w:lang w:val="es-BO"/>
              </w:rPr>
              <w:t>;</w:t>
            </w:r>
          </w:p>
          <w:p w:rsidR="004C221E" w:rsidRPr="004C221E" w:rsidRDefault="004C221E" w:rsidP="004C221E">
            <w:pPr>
              <w:spacing w:after="0" w:line="240" w:lineRule="auto"/>
              <w:rPr>
                <w:rFonts w:eastAsia="Times New Roman"/>
                <w:b/>
                <w:sz w:val="22"/>
                <w:szCs w:val="22"/>
                <w:lang w:val="es-BO"/>
              </w:rPr>
            </w:pPr>
            <w:r w:rsidRPr="004C221E">
              <w:rPr>
                <w:rFonts w:eastAsia="Times New Roman"/>
                <w:sz w:val="22"/>
                <w:szCs w:val="22"/>
                <w:lang w:val="es-BO"/>
              </w:rPr>
              <w:t xml:space="preserve">- </w:t>
            </w:r>
            <w:r w:rsidRPr="000848BC">
              <w:rPr>
                <w:rFonts w:eastAsia="Times New Roman"/>
                <w:sz w:val="22"/>
                <w:szCs w:val="22"/>
                <w:lang w:val="es-BO"/>
              </w:rPr>
              <w:t>Lưu: VT</w:t>
            </w:r>
            <w:r w:rsidRPr="004C221E">
              <w:rPr>
                <w:rFonts w:eastAsia="Times New Roman"/>
                <w:sz w:val="22"/>
                <w:szCs w:val="22"/>
                <w:lang w:val="es-BO"/>
              </w:rPr>
              <w:t>.</w:t>
            </w:r>
            <w:r w:rsidRPr="004C221E">
              <w:rPr>
                <w:rFonts w:eastAsia="Times New Roman"/>
                <w:sz w:val="26"/>
                <w:szCs w:val="26"/>
                <w:lang w:val="es-BO"/>
              </w:rPr>
              <w:tab/>
            </w:r>
          </w:p>
          <w:p w:rsidR="004C221E" w:rsidRPr="004C221E" w:rsidRDefault="004C221E" w:rsidP="004C221E">
            <w:pPr>
              <w:spacing w:after="0" w:line="240" w:lineRule="auto"/>
              <w:rPr>
                <w:rFonts w:eastAsia="Times New Roman"/>
                <w:sz w:val="26"/>
                <w:szCs w:val="26"/>
                <w:lang w:val="es-BO"/>
              </w:rPr>
            </w:pPr>
          </w:p>
        </w:tc>
        <w:tc>
          <w:tcPr>
            <w:tcW w:w="5207" w:type="dxa"/>
          </w:tcPr>
          <w:p w:rsidR="004C221E" w:rsidRDefault="004C221E" w:rsidP="004C221E">
            <w:pPr>
              <w:spacing w:after="0" w:line="240" w:lineRule="auto"/>
              <w:jc w:val="center"/>
              <w:rPr>
                <w:rFonts w:eastAsia="Times New Roman"/>
                <w:b/>
                <w:lang w:val="es-BO"/>
              </w:rPr>
            </w:pPr>
            <w:r>
              <w:rPr>
                <w:rFonts w:eastAsia="Times New Roman"/>
                <w:b/>
                <w:lang w:val="es-BO"/>
              </w:rPr>
              <w:t>KT. HIỆU TRƯỞNG</w:t>
            </w:r>
          </w:p>
          <w:p w:rsidR="004C221E" w:rsidRPr="004C221E" w:rsidRDefault="004C221E" w:rsidP="004C221E">
            <w:pPr>
              <w:spacing w:after="0" w:line="240" w:lineRule="auto"/>
              <w:jc w:val="center"/>
              <w:rPr>
                <w:rFonts w:eastAsia="Times New Roman"/>
                <w:b/>
                <w:lang w:val="es-BO"/>
              </w:rPr>
            </w:pPr>
            <w:r>
              <w:rPr>
                <w:rFonts w:eastAsia="Times New Roman"/>
                <w:b/>
                <w:lang w:val="es-BO"/>
              </w:rPr>
              <w:t>PHÓ HIỆU TRƯỞNG</w:t>
            </w:r>
          </w:p>
          <w:p w:rsidR="004C221E" w:rsidRPr="004C221E" w:rsidRDefault="004C221E" w:rsidP="004C221E">
            <w:pPr>
              <w:spacing w:after="0" w:line="240" w:lineRule="auto"/>
              <w:jc w:val="center"/>
              <w:rPr>
                <w:rFonts w:eastAsia="Times New Roman"/>
                <w:b/>
                <w:lang w:val="es-BO"/>
              </w:rPr>
            </w:pPr>
          </w:p>
          <w:p w:rsidR="004C221E" w:rsidRDefault="004C221E" w:rsidP="004C221E">
            <w:pPr>
              <w:spacing w:after="0" w:line="240" w:lineRule="auto"/>
              <w:jc w:val="center"/>
              <w:rPr>
                <w:rFonts w:eastAsia="Times New Roman"/>
                <w:i/>
                <w:sz w:val="24"/>
                <w:szCs w:val="24"/>
                <w:lang w:val="es-BO"/>
              </w:rPr>
            </w:pPr>
          </w:p>
          <w:p w:rsidR="000848BC" w:rsidRPr="004C221E" w:rsidRDefault="000848BC" w:rsidP="004C221E">
            <w:pPr>
              <w:spacing w:after="0" w:line="240" w:lineRule="auto"/>
              <w:jc w:val="center"/>
              <w:rPr>
                <w:rFonts w:eastAsia="Times New Roman"/>
                <w:i/>
                <w:sz w:val="24"/>
                <w:szCs w:val="24"/>
                <w:lang w:val="es-BO"/>
              </w:rPr>
            </w:pPr>
          </w:p>
          <w:p w:rsidR="004C221E" w:rsidRPr="004C221E" w:rsidRDefault="004C221E" w:rsidP="004C221E">
            <w:pPr>
              <w:spacing w:after="0" w:line="240" w:lineRule="auto"/>
              <w:jc w:val="center"/>
              <w:rPr>
                <w:rFonts w:eastAsia="Times New Roman"/>
                <w:b/>
                <w:lang w:val="es-BO"/>
              </w:rPr>
            </w:pPr>
          </w:p>
          <w:p w:rsidR="004C221E" w:rsidRPr="004C221E" w:rsidRDefault="004C221E" w:rsidP="004C221E">
            <w:pPr>
              <w:spacing w:after="0" w:line="240" w:lineRule="auto"/>
              <w:jc w:val="center"/>
              <w:rPr>
                <w:rFonts w:eastAsia="Times New Roman"/>
                <w:b/>
                <w:sz w:val="26"/>
                <w:szCs w:val="26"/>
                <w:lang w:val="es-BO"/>
              </w:rPr>
            </w:pPr>
            <w:proofErr w:type="spellStart"/>
            <w:r w:rsidRPr="004C221E">
              <w:rPr>
                <w:rFonts w:eastAsia="Times New Roman"/>
                <w:b/>
                <w:sz w:val="26"/>
                <w:szCs w:val="26"/>
                <w:lang w:val="es-BO"/>
              </w:rPr>
              <w:t>Nguyễn</w:t>
            </w:r>
            <w:proofErr w:type="spellEnd"/>
            <w:r w:rsidRPr="004C221E">
              <w:rPr>
                <w:rFonts w:eastAsia="Times New Roman"/>
                <w:b/>
                <w:sz w:val="26"/>
                <w:szCs w:val="26"/>
                <w:lang w:val="es-BO"/>
              </w:rPr>
              <w:t xml:space="preserve"> Thị Thanh Trúc</w:t>
            </w:r>
          </w:p>
        </w:tc>
      </w:tr>
    </w:tbl>
    <w:p w:rsidR="00FC6286" w:rsidRPr="004C221E" w:rsidRDefault="00FC6286" w:rsidP="00FC6286">
      <w:pPr>
        <w:pStyle w:val="ListParagraph"/>
        <w:tabs>
          <w:tab w:val="left" w:pos="1134"/>
        </w:tabs>
        <w:spacing w:before="60" w:after="60" w:line="312" w:lineRule="auto"/>
        <w:ind w:left="851"/>
        <w:jc w:val="both"/>
        <w:rPr>
          <w:lang w:val="es-BO"/>
        </w:rPr>
      </w:pPr>
    </w:p>
    <w:p w:rsidR="00FC6286" w:rsidRPr="004C221E" w:rsidRDefault="00FC6286" w:rsidP="00FC6286">
      <w:pPr>
        <w:pStyle w:val="ListParagraph"/>
        <w:spacing w:before="60" w:after="60" w:line="312" w:lineRule="auto"/>
        <w:ind w:left="1287"/>
        <w:jc w:val="both"/>
        <w:rPr>
          <w:lang w:val="es-BO"/>
        </w:rPr>
      </w:pPr>
    </w:p>
    <w:p w:rsidR="00FC6286" w:rsidRPr="004C221E" w:rsidRDefault="00FC6286" w:rsidP="00FC6286">
      <w:pPr>
        <w:pStyle w:val="ListParagraph"/>
        <w:spacing w:before="60" w:after="60" w:line="312" w:lineRule="auto"/>
        <w:ind w:left="1287"/>
        <w:jc w:val="both"/>
        <w:rPr>
          <w:lang w:val="es-BO"/>
        </w:rPr>
      </w:pPr>
    </w:p>
    <w:sectPr w:rsidR="00FC6286" w:rsidRPr="004C221E" w:rsidSect="007D0251">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72B84"/>
    <w:multiLevelType w:val="hybridMultilevel"/>
    <w:tmpl w:val="51745472"/>
    <w:lvl w:ilvl="0" w:tplc="15A80DB6">
      <w:start w:val="1"/>
      <w:numFmt w:val="bullet"/>
      <w:lvlText w:val="-"/>
      <w:lvlJc w:val="left"/>
      <w:pPr>
        <w:ind w:left="1287" w:hanging="360"/>
      </w:pPr>
      <w:rPr>
        <w:rFonts w:ascii="Times New Roman" w:eastAsiaTheme="minorHAnsi"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nsid w:val="60DC2FA9"/>
    <w:multiLevelType w:val="hybridMultilevel"/>
    <w:tmpl w:val="92E25910"/>
    <w:lvl w:ilvl="0" w:tplc="C7325C5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46"/>
    <w:rsid w:val="000848BC"/>
    <w:rsid w:val="000A1E0E"/>
    <w:rsid w:val="00124606"/>
    <w:rsid w:val="003C6846"/>
    <w:rsid w:val="003D3B82"/>
    <w:rsid w:val="004C221E"/>
    <w:rsid w:val="007105AF"/>
    <w:rsid w:val="007D0251"/>
    <w:rsid w:val="00913DA8"/>
    <w:rsid w:val="009F42B4"/>
    <w:rsid w:val="00A846D1"/>
    <w:rsid w:val="00AF24DA"/>
    <w:rsid w:val="00B84523"/>
    <w:rsid w:val="00DB7F77"/>
    <w:rsid w:val="00E247B3"/>
    <w:rsid w:val="00F1775B"/>
    <w:rsid w:val="00F7499B"/>
    <w:rsid w:val="00FC62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2840D-8DE2-45C3-A797-2CCB413F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AF"/>
    <w:pPr>
      <w:ind w:left="720"/>
      <w:contextualSpacing/>
    </w:pPr>
  </w:style>
  <w:style w:type="paragraph" w:styleId="BalloonText">
    <w:name w:val="Balloon Text"/>
    <w:basedOn w:val="Normal"/>
    <w:link w:val="BalloonTextChar"/>
    <w:uiPriority w:val="99"/>
    <w:semiHidden/>
    <w:unhideWhenUsed/>
    <w:rsid w:val="003D3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B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khanhnguyenhueb@gmail.com</cp:lastModifiedBy>
  <cp:revision>2</cp:revision>
  <cp:lastPrinted>2018-12-03T05:45:00Z</cp:lastPrinted>
  <dcterms:created xsi:type="dcterms:W3CDTF">2018-12-11T04:49:00Z</dcterms:created>
  <dcterms:modified xsi:type="dcterms:W3CDTF">2018-12-11T04:49:00Z</dcterms:modified>
</cp:coreProperties>
</file>